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6F56" w:rsidRPr="00C107C1" w:rsidRDefault="00196F56">
      <w:pPr>
        <w:jc w:val="left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01"/>
        <w:gridCol w:w="5179"/>
        <w:gridCol w:w="747"/>
        <w:gridCol w:w="573"/>
        <w:gridCol w:w="660"/>
        <w:gridCol w:w="660"/>
        <w:gridCol w:w="1320"/>
      </w:tblGrid>
      <w:tr w:rsidR="009D7CEC" w:rsidRPr="00C107C1" w:rsidTr="00104C65">
        <w:trPr>
          <w:trHeight w:val="432"/>
          <w:tblHeader/>
        </w:trPr>
        <w:tc>
          <w:tcPr>
            <w:tcW w:w="6327" w:type="dxa"/>
            <w:gridSpan w:val="3"/>
            <w:tcBorders>
              <w:bottom w:val="single" w:sz="4" w:space="0" w:color="auto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:rsidR="009D7CEC" w:rsidRPr="00C107C1" w:rsidRDefault="009D7CEC" w:rsidP="00104C65">
            <w:pPr>
              <w:tabs>
                <w:tab w:val="left" w:pos="1536"/>
              </w:tabs>
              <w:spacing w:before="40"/>
              <w:jc w:val="lef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b/>
                <w:sz w:val="14"/>
                <w:szCs w:val="14"/>
              </w:rPr>
              <w:t>PROJECT NAME:</w:t>
            </w:r>
          </w:p>
          <w:p w:rsidR="009D7CEC" w:rsidRPr="00C107C1" w:rsidRDefault="009D7CEC" w:rsidP="00104C65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</w:tcPr>
          <w:p w:rsidR="009D7CEC" w:rsidRPr="00C107C1" w:rsidRDefault="009D7CEC" w:rsidP="00104C65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b/>
                <w:sz w:val="14"/>
                <w:szCs w:val="14"/>
              </w:rPr>
              <w:t>JOB No.</w:t>
            </w:r>
          </w:p>
          <w:p w:rsidR="009D7CEC" w:rsidRPr="00C107C1" w:rsidRDefault="009D7CEC" w:rsidP="00104C65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</w:tr>
      <w:tr w:rsidR="009D7CEC" w:rsidRPr="00C107C1" w:rsidTr="00104C65">
        <w:trPr>
          <w:trHeight w:val="432"/>
          <w:tblHeader/>
        </w:trPr>
        <w:tc>
          <w:tcPr>
            <w:tcW w:w="6327" w:type="dxa"/>
            <w:gridSpan w:val="3"/>
            <w:tcBorders>
              <w:bottom w:val="single" w:sz="4" w:space="0" w:color="auto"/>
            </w:tcBorders>
            <w:vAlign w:val="center"/>
          </w:tcPr>
          <w:p w:rsidR="009D7CEC" w:rsidRPr="00C107C1" w:rsidRDefault="009D7CEC" w:rsidP="00104C65">
            <w:pPr>
              <w:tabs>
                <w:tab w:val="left" w:pos="1536"/>
              </w:tabs>
              <w:spacing w:before="40"/>
              <w:jc w:val="lef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b/>
                <w:sz w:val="14"/>
                <w:szCs w:val="14"/>
              </w:rPr>
              <w:t>ATTACHMENT:</w:t>
            </w:r>
          </w:p>
          <w:p w:rsidR="009D7CEC" w:rsidRPr="00C107C1" w:rsidRDefault="009D7CEC" w:rsidP="00104C65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</w:tcPr>
          <w:p w:rsidR="009D7CEC" w:rsidRPr="00C107C1" w:rsidRDefault="009D7CEC" w:rsidP="00104C65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b/>
                <w:sz w:val="14"/>
                <w:szCs w:val="14"/>
              </w:rPr>
              <w:t>MR No.</w:t>
            </w:r>
          </w:p>
          <w:p w:rsidR="009D7CEC" w:rsidRPr="00C107C1" w:rsidRDefault="009D7CEC" w:rsidP="00104C65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</w:tr>
      <w:tr w:rsidR="009D7CEC" w:rsidRPr="00C107C1" w:rsidTr="00C107C1">
        <w:trPr>
          <w:trHeight w:val="288"/>
          <w:tblHeader/>
        </w:trPr>
        <w:tc>
          <w:tcPr>
            <w:tcW w:w="9540" w:type="dxa"/>
            <w:gridSpan w:val="7"/>
            <w:tcBorders>
              <w:bottom w:val="single" w:sz="4" w:space="0" w:color="auto"/>
            </w:tcBorders>
            <w:shd w:val="clear" w:color="auto" w:fill="C6D0F0"/>
            <w:vAlign w:val="center"/>
          </w:tcPr>
          <w:p w:rsidR="009D7CEC" w:rsidRPr="00C107C1" w:rsidRDefault="009D7CEC" w:rsidP="00104C65">
            <w:pPr>
              <w:tabs>
                <w:tab w:val="left" w:pos="1536"/>
              </w:tabs>
              <w:jc w:val="center"/>
              <w:rPr>
                <w:rFonts w:ascii="FS Albert Arabic" w:hAnsi="FS Albert Arabic" w:cs="FS Albert Arabic"/>
                <w:b/>
                <w:sz w:val="24"/>
                <w:szCs w:val="24"/>
              </w:rPr>
            </w:pPr>
            <w:r w:rsidRPr="00C107C1">
              <w:rPr>
                <w:rFonts w:ascii="FS Albert Arabic" w:hAnsi="FS Albert Arabic" w:cs="FS Albert Arabic"/>
                <w:b/>
                <w:sz w:val="24"/>
                <w:szCs w:val="24"/>
              </w:rPr>
              <w:t>DETAILS</w:t>
            </w:r>
          </w:p>
        </w:tc>
      </w:tr>
      <w:tr w:rsidR="002A76D0" w:rsidRPr="00C107C1" w:rsidTr="00FA147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6257BE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BE4786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SERVICE / P&amp;ID NUMBER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6257BE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6257BE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A76D0" w:rsidRPr="00C107C1" w:rsidTr="00214AD1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6257BE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BE4786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MANUFACTURER / MODEL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2A76D0" w:rsidRPr="00C107C1" w:rsidTr="00A469D8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QUANTITY / PUMP LOCATION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6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Indoors   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7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Outdoors</w:t>
            </w: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EQUIPMENT TAG NUMBER(S)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LIQUID PUMPED / SUMP INFORMATION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FLUID 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B53BF5" w:rsidRPr="00C107C1" w:rsidTr="00847EB3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FLUID TEMPERATURE: RATED / MINIMUM / MAXIMUM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(°C)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SPECIFIC GRAVITY @ RATED TEMPERATURE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B53BF5" w:rsidRPr="00C107C1" w:rsidTr="003E6ED7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VISCOSITY / VAPOR PRESSURE @ RATED TEMPERATURE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</w:t>
            </w:r>
            <w:proofErr w:type="spellStart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ssu</w:t>
            </w:r>
            <w:proofErr w:type="spellEnd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/ bara)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SUMP DEPTH BELOW BOTTOM OF PUMP SUPPORT PLATE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(m)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PUMP PERFORMANCE 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RATED CAPACITY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(m</w:t>
            </w:r>
            <w:r w:rsidRPr="00C107C1">
              <w:rPr>
                <w:rFonts w:ascii="FS Albert Arabic" w:hAnsi="FS Albert Arabic" w:cs="FS Albert Arabic"/>
                <w:sz w:val="14"/>
                <w:szCs w:val="14"/>
                <w:vertAlign w:val="superscript"/>
              </w:rPr>
              <w:t>3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/</w:t>
            </w:r>
            <w:proofErr w:type="spellStart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hr</w:t>
            </w:r>
            <w:proofErr w:type="spellEnd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B53BF5" w:rsidRPr="00C107C1" w:rsidTr="004F015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DIFFERENTIAL HEAD / TOTAL DIFFERENTIAL HEAD (Note 2)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(m)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B53BF5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B53BF5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B53BF5" w:rsidRPr="00C107C1" w:rsidTr="00A72C6E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NPSHA / NPSHR / MINIMUM SUBMERGENCE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(m / m / mm)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B53BF5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B53BF5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B53BF5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B53BF5" w:rsidRPr="00C107C1" w:rsidTr="00056010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EFFICIENCY / BRAKE HORSEPOWER AT RATED CONDITIONS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(% / kW)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B53BF5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F5" w:rsidRPr="00C107C1" w:rsidRDefault="00B53BF5" w:rsidP="00B53BF5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PUMP SPEED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(rpm)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B53BF5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MAXIMUM ALLOWABLE NOISE LEVEL (PUMP AND MOTOR)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</w:t>
            </w:r>
            <w:proofErr w:type="spellStart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dBA</w:t>
            </w:r>
            <w:proofErr w:type="spellEnd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@ m)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B53BF5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@</w:t>
            </w: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PUMP CONSTRUCTION 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TYPE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B53BF5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8"/>
            <w:r w:rsidR="002A76D0" w:rsidRPr="00C107C1">
              <w:rPr>
                <w:rFonts w:ascii="FS Albert Arabic" w:hAnsi="FS Albert Arabic" w:cs="FS Albert Arabic"/>
                <w:spacing w:val="-4"/>
                <w:sz w:val="14"/>
                <w:szCs w:val="14"/>
              </w:rPr>
              <w:t>Vertical</w:t>
            </w:r>
            <w:r w:rsidR="002A76D0"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9"/>
            <w:proofErr w:type="spellStart"/>
            <w:r w:rsidR="002A76D0" w:rsidRPr="00C107C1">
              <w:rPr>
                <w:rFonts w:ascii="FS Albert Arabic" w:hAnsi="FS Albert Arabic" w:cs="FS Albert Arabic"/>
                <w:spacing w:val="-4"/>
                <w:sz w:val="14"/>
                <w:szCs w:val="14"/>
              </w:rPr>
              <w:t>Vertical</w:t>
            </w:r>
            <w:proofErr w:type="spellEnd"/>
            <w:r w:rsidR="002A76D0" w:rsidRPr="00C107C1">
              <w:rPr>
                <w:rFonts w:ascii="FS Albert Arabic" w:hAnsi="FS Albert Arabic" w:cs="FS Albert Arabic"/>
                <w:spacing w:val="-4"/>
                <w:sz w:val="14"/>
                <w:szCs w:val="14"/>
              </w:rPr>
              <w:t xml:space="preserve"> Cantilever</w:t>
            </w:r>
            <w:r w:rsidR="002A76D0"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0"/>
            <w:r w:rsidR="002A76D0" w:rsidRPr="00C107C1">
              <w:rPr>
                <w:rFonts w:ascii="FS Albert Arabic" w:hAnsi="FS Albert Arabic" w:cs="FS Albert Arabic"/>
                <w:spacing w:val="-4"/>
                <w:sz w:val="14"/>
                <w:szCs w:val="14"/>
              </w:rPr>
              <w:t>Submersible</w:t>
            </w:r>
            <w:r w:rsidR="002A76D0"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1"/>
            <w:r w:rsidR="002A76D0" w:rsidRPr="00C107C1">
              <w:rPr>
                <w:rFonts w:ascii="FS Albert Arabic" w:hAnsi="FS Albert Arabic" w:cs="FS Albert Arabic"/>
                <w:spacing w:val="-4"/>
                <w:sz w:val="14"/>
                <w:szCs w:val="14"/>
              </w:rPr>
              <w:t>Commercial</w:t>
            </w: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CONFIGURATION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3D15EB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2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2A76D0"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Simplex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3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2A76D0" w:rsidRPr="00C107C1">
              <w:rPr>
                <w:rFonts w:ascii="FS Albert Arabic" w:hAnsi="FS Albert Arabic" w:cs="FS Albert Arabic"/>
                <w:sz w:val="14"/>
                <w:szCs w:val="14"/>
              </w:rPr>
              <w:t>Duplex</w:t>
            </w: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IMPELLER TYPE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B132B4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4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2A76D0"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Open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5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2A76D0"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Semi-Open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6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2A76D0" w:rsidRPr="00C107C1">
              <w:rPr>
                <w:rFonts w:ascii="FS Albert Arabic" w:hAnsi="FS Albert Arabic" w:cs="FS Albert Arabic"/>
                <w:sz w:val="14"/>
                <w:szCs w:val="14"/>
              </w:rPr>
              <w:t>Recessed</w:t>
            </w:r>
          </w:p>
        </w:tc>
      </w:tr>
      <w:tr w:rsidR="002A76D0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SHAFT SEAL TYPE 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D0" w:rsidRPr="00C107C1" w:rsidRDefault="002A76D0" w:rsidP="00B132B4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B132B4" w:rsidRPr="00C107C1" w:rsidTr="00581469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B4" w:rsidRPr="00C107C1" w:rsidRDefault="00B132B4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B4" w:rsidRPr="00C107C1" w:rsidRDefault="00B132B4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BEARING TYPE - FRAME / LINESHAFT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B4" w:rsidRPr="00C107C1" w:rsidRDefault="00B132B4" w:rsidP="00B132B4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B4" w:rsidRPr="00C107C1" w:rsidRDefault="00B132B4" w:rsidP="00B132B4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730376" w:rsidRPr="00C107C1" w:rsidTr="006149D8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76" w:rsidRPr="00C107C1" w:rsidRDefault="00730376" w:rsidP="002A76D0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76" w:rsidRPr="00C107C1" w:rsidRDefault="00730376" w:rsidP="002A76D0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BEARING LUBE - TYPE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76" w:rsidRPr="00C107C1" w:rsidRDefault="00730376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7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Grease Packed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76" w:rsidRPr="00C107C1" w:rsidRDefault="00730376" w:rsidP="002A76D0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8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External Flush</w:t>
            </w:r>
          </w:p>
        </w:tc>
      </w:tr>
      <w:tr w:rsidR="008D229D" w:rsidRPr="00C107C1" w:rsidTr="004C55E1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left="496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FLUSHING WATER:  FLOW / PRESSURE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(m</w:t>
            </w:r>
            <w:r w:rsidRPr="00C107C1">
              <w:rPr>
                <w:rFonts w:ascii="FS Albert Arabic" w:hAnsi="FS Albert Arabic" w:cs="FS Albert Arabic"/>
                <w:sz w:val="14"/>
                <w:szCs w:val="14"/>
                <w:vertAlign w:val="superscript"/>
              </w:rPr>
              <w:t>3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/</w:t>
            </w:r>
            <w:proofErr w:type="spellStart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hr</w:t>
            </w:r>
            <w:proofErr w:type="spellEnd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/ </w:t>
            </w:r>
            <w:proofErr w:type="spellStart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barg</w:t>
            </w:r>
            <w:proofErr w:type="spellEnd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right" w:pos="89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right" w:pos="89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*</w:t>
            </w:r>
          </w:p>
        </w:tc>
      </w:tr>
      <w:tr w:rsidR="00F92C88" w:rsidRPr="00C107C1" w:rsidTr="00F528A1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8" w:rsidRPr="00C107C1" w:rsidRDefault="00F92C88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8" w:rsidRPr="00C107C1" w:rsidRDefault="00F92C88" w:rsidP="008D229D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DISCHARGE SIZE / FLANGE RATING / FLANGE FACING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(mm / -- / --)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8" w:rsidRPr="00C107C1" w:rsidRDefault="00F92C88" w:rsidP="008D229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*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8" w:rsidRPr="00C107C1" w:rsidRDefault="00F92C88" w:rsidP="008D229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8" w:rsidRPr="00C107C1" w:rsidRDefault="00F92C88" w:rsidP="008D229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8D229D" w:rsidRPr="00C107C1" w:rsidTr="006C2EA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bookmarkStart w:id="19" w:name="_GoBack"/>
            <w:bookmarkEnd w:id="19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SUPPORT PLATES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0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Required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1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Not Required</w:t>
            </w:r>
          </w:p>
        </w:tc>
      </w:tr>
      <w:tr w:rsidR="008D229D" w:rsidRPr="00C107C1" w:rsidTr="00B92A3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CIRCULAR - DIAMETER / THICKNESS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D229D" w:rsidRPr="00C107C1" w:rsidTr="004630B0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SQUARE - LENGTH / WIDTH / THICKNESS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D229D" w:rsidRPr="00C107C1" w:rsidTr="00BD18C9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RECTANGULAR - LENGTH / WIDTH / THICKNESS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F92C88" w:rsidP="00F92C88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D229D" w:rsidRPr="00C107C1" w:rsidTr="00EC115C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PIT COVER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2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Not Required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3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By Buyer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4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By Seller</w:t>
            </w:r>
          </w:p>
        </w:tc>
      </w:tr>
      <w:tr w:rsidR="008D229D" w:rsidRPr="00C107C1" w:rsidTr="00897042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SQUARE - LENGTH / WIDTH / THICKNESS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D229D" w:rsidRPr="00C107C1" w:rsidTr="009279A8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RECTANGULAR - LENGTH / WIDTH / THICKNESS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D229D" w:rsidRPr="00C107C1" w:rsidTr="00CB1F3F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MATERIALS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DESCRIPTION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ASTM NUMBER</w:t>
            </w:r>
          </w:p>
        </w:tc>
      </w:tr>
      <w:tr w:rsidR="008D229D" w:rsidRPr="00C107C1" w:rsidTr="003139E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SUSPENSION COLUMN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D229D" w:rsidRPr="00C107C1" w:rsidTr="00766131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CASE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D229D" w:rsidRPr="00C107C1" w:rsidTr="00A9519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IMPELLER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D229D" w:rsidRPr="00C107C1" w:rsidTr="0032581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SHAFT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D229D" w:rsidRPr="00C107C1" w:rsidTr="00C36BA0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DISCHARGE PIPE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D229D" w:rsidRPr="00C107C1" w:rsidTr="00FD6148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SUPPORT PLATE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9D" w:rsidRPr="00C107C1" w:rsidRDefault="008D229D" w:rsidP="008D229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F13207" w:rsidRPr="00C107C1" w:rsidTr="005D0CD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PIT COVER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F13207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CONTROLS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F13207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ENCLOSURE NEMA CLASS (CONTROL PANEL)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F13207" w:rsidRPr="00C107C1" w:rsidTr="006C4827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ALTERNATOR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7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5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Electrical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0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6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Mechanical</w:t>
            </w:r>
          </w:p>
        </w:tc>
      </w:tr>
      <w:tr w:rsidR="00F13207" w:rsidRPr="00C107C1" w:rsidTr="00E264B0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LIQUID LEVEL CONTROL TYPE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7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Mechanical Ball Float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1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</w:r>
            <w:r w:rsidR="0002768C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8"/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 Mechanical Tilt Type</w:t>
            </w:r>
          </w:p>
        </w:tc>
      </w:tr>
      <w:tr w:rsidR="00F13207" w:rsidRPr="00C107C1" w:rsidTr="001D7DC2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DRIVER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F13207" w:rsidRPr="00C107C1" w:rsidTr="005D0CD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MANUFACTURER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F13207" w:rsidRPr="00C107C1" w:rsidTr="006C7137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MOTOR RATING / SPEED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(kW / rpm)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F13207" w:rsidRPr="00C107C1" w:rsidTr="00BE478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tabs>
                <w:tab w:val="left" w:pos="242"/>
                <w:tab w:val="left" w:pos="496"/>
                <w:tab w:val="right" w:pos="4982"/>
              </w:tabs>
              <w:ind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WEIGHTS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F13207" w:rsidRPr="00C107C1" w:rsidTr="00AA7059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tabs>
                <w:tab w:val="left" w:pos="242"/>
                <w:tab w:val="left" w:pos="496"/>
                <w:tab w:val="right" w:pos="4982"/>
              </w:tabs>
              <w:ind w:left="242" w:right="-2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 xml:space="preserve">PUMP / TOTAL PUMP-MOTOR ASSEMBLY / PIT COVER </w:t>
            </w: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ab/>
              <w:t>(kg)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F13207" w:rsidRPr="00C107C1" w:rsidTr="00104C65">
        <w:trPr>
          <w:trHeight w:val="884"/>
        </w:trPr>
        <w:tc>
          <w:tcPr>
            <w:tcW w:w="954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3207" w:rsidRPr="00C107C1" w:rsidRDefault="00F13207" w:rsidP="00F13207">
            <w:p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C107C1">
              <w:rPr>
                <w:rFonts w:ascii="FS Albert Arabic" w:hAnsi="FS Albert Arabic" w:cs="FS Albert Arabic"/>
                <w:sz w:val="14"/>
                <w:szCs w:val="14"/>
                <w:u w:val="single"/>
              </w:rPr>
              <w:t>NOTES</w:t>
            </w:r>
            <w:r w:rsidRPr="00C107C1">
              <w:rPr>
                <w:rFonts w:ascii="FS Albert Arabic" w:hAnsi="FS Albert Arabic" w:cs="FS Albert Arabic"/>
                <w:sz w:val="16"/>
                <w:szCs w:val="16"/>
              </w:rPr>
              <w:t>:</w:t>
            </w:r>
          </w:p>
          <w:p w:rsidR="00F13207" w:rsidRPr="00C107C1" w:rsidRDefault="00F13207" w:rsidP="00F13207">
            <w:pPr>
              <w:pStyle w:val="ListParagraph"/>
              <w:numPr>
                <w:ilvl w:val="0"/>
                <w:numId w:val="10"/>
              </w:num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C107C1">
              <w:rPr>
                <w:rFonts w:ascii="FS Albert Arabic" w:hAnsi="FS Albert Arabic" w:cs="FS Albert Arabic"/>
                <w:sz w:val="16"/>
                <w:szCs w:val="16"/>
              </w:rPr>
              <w:t>Seller shall replace all * (asterisks) and incomplete check boxes with appropriate information.  Does not relieve the Seller from performance responsibilities.</w:t>
            </w:r>
          </w:p>
          <w:p w:rsidR="00F13207" w:rsidRPr="00C107C1" w:rsidRDefault="00F13207" w:rsidP="00F13207">
            <w:pPr>
              <w:pStyle w:val="ListParagraph"/>
              <w:numPr>
                <w:ilvl w:val="0"/>
                <w:numId w:val="10"/>
              </w:num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C107C1">
              <w:rPr>
                <w:rFonts w:ascii="FS Albert Arabic" w:hAnsi="FS Albert Arabic" w:cs="FS Albert Arabic"/>
                <w:sz w:val="16"/>
                <w:szCs w:val="16"/>
              </w:rPr>
              <w:t>Differential head excludes discharge pipe losses for vertical type pump.  These losses are to be added by Seller in determining total differential head.</w:t>
            </w:r>
          </w:p>
        </w:tc>
      </w:tr>
    </w:tbl>
    <w:p w:rsidR="009D7CEC" w:rsidRPr="00C107C1" w:rsidRDefault="009D7CEC" w:rsidP="00D46430">
      <w:pPr>
        <w:pStyle w:val="BodyNormal"/>
        <w:jc w:val="center"/>
        <w:rPr>
          <w:rFonts w:ascii="FS Albert Arabic" w:hAnsi="FS Albert Arabic" w:cs="FS Albert Arabic"/>
        </w:rPr>
      </w:pPr>
    </w:p>
    <w:sectPr w:rsidR="009D7CEC" w:rsidRPr="00C107C1" w:rsidSect="004958D5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8C" w:rsidRDefault="0002768C">
      <w:r>
        <w:separator/>
      </w:r>
    </w:p>
    <w:p w:rsidR="0002768C" w:rsidRDefault="0002768C"/>
  </w:endnote>
  <w:endnote w:type="continuationSeparator" w:id="0">
    <w:p w:rsidR="0002768C" w:rsidRDefault="0002768C">
      <w:r>
        <w:continuationSeparator/>
      </w:r>
    </w:p>
    <w:p w:rsidR="0002768C" w:rsidRDefault="00027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F21" w:rsidRPr="0096398D" w:rsidRDefault="00321F21" w:rsidP="00321F21">
    <w:pPr>
      <w:pStyle w:val="Footer"/>
      <w:jc w:val="left"/>
      <w:rPr>
        <w:sz w:val="16"/>
        <w:szCs w:val="16"/>
        <w:lang w:val="en-AU"/>
      </w:rPr>
    </w:pPr>
  </w:p>
  <w:p w:rsidR="00321F21" w:rsidRPr="00F92124" w:rsidRDefault="00321F21" w:rsidP="00321F2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3C6E81" wp14:editId="286812F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06F1E9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0362E9295B7A4238940DF8587C212C8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EPM-KEM-TP-000019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9D2491A70B3345F09CA0D0FAA649C72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321F21" w:rsidRDefault="00321F21" w:rsidP="00321F2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321F21" w:rsidRPr="001E42B6" w:rsidRDefault="00321F21" w:rsidP="00321F2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104C65" w:rsidRPr="00C107C1" w:rsidRDefault="00104C65" w:rsidP="000B23C2">
    <w:pPr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C65" w:rsidRPr="0096398D" w:rsidRDefault="00104C65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04C65" w:rsidTr="00104C65">
      <w:trPr>
        <w:jc w:val="center"/>
      </w:trPr>
      <w:tc>
        <w:tcPr>
          <w:tcW w:w="3115" w:type="dxa"/>
        </w:tcPr>
        <w:p w:rsidR="00104C65" w:rsidRDefault="0002768C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104C65">
                <w:rPr>
                  <w:sz w:val="16"/>
                  <w:szCs w:val="16"/>
                  <w:lang w:val="en-AU"/>
                </w:rPr>
                <w:t>EPM-KEM-TP-000019</w:t>
              </w:r>
            </w:sdtContent>
          </w:sdt>
          <w:r w:rsidR="00104C65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AE7CAB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104C65" w:rsidRDefault="00104C65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104C65" w:rsidRDefault="00104C65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4958D5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4958D5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04C65" w:rsidTr="00104C65">
      <w:trPr>
        <w:jc w:val="center"/>
      </w:trPr>
      <w:tc>
        <w:tcPr>
          <w:tcW w:w="9345" w:type="dxa"/>
          <w:gridSpan w:val="3"/>
        </w:tcPr>
        <w:p w:rsidR="00104C65" w:rsidRPr="00583BAF" w:rsidRDefault="00104C65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104C65" w:rsidTr="00104C65">
      <w:trPr>
        <w:trHeight w:val="258"/>
        <w:jc w:val="center"/>
      </w:trPr>
      <w:tc>
        <w:tcPr>
          <w:tcW w:w="9345" w:type="dxa"/>
          <w:gridSpan w:val="3"/>
        </w:tcPr>
        <w:p w:rsidR="00104C65" w:rsidRPr="00971B7A" w:rsidRDefault="00104C65" w:rsidP="00250D86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:rsidR="00104C65" w:rsidRPr="00583BAF" w:rsidRDefault="00104C65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8C" w:rsidRDefault="0002768C">
      <w:r>
        <w:separator/>
      </w:r>
    </w:p>
    <w:p w:rsidR="0002768C" w:rsidRDefault="0002768C"/>
  </w:footnote>
  <w:footnote w:type="continuationSeparator" w:id="0">
    <w:p w:rsidR="0002768C" w:rsidRDefault="0002768C">
      <w:r>
        <w:continuationSeparator/>
      </w:r>
    </w:p>
    <w:p w:rsidR="0002768C" w:rsidRDefault="0002768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104C65" w:rsidTr="001E29ED">
      <w:tc>
        <w:tcPr>
          <w:tcW w:w="2070" w:type="dxa"/>
        </w:tcPr>
        <w:p w:rsidR="00104C65" w:rsidRDefault="00C107C1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0BB35B4" wp14:editId="7907F0DC">
                <wp:simplePos x="0" y="0"/>
                <wp:positionH relativeFrom="column">
                  <wp:posOffset>-817880</wp:posOffset>
                </wp:positionH>
                <wp:positionV relativeFrom="paragraph">
                  <wp:posOffset>-273050</wp:posOffset>
                </wp:positionV>
                <wp:extent cx="2039350" cy="892865"/>
                <wp:effectExtent l="0" t="0" r="0" b="0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9350" cy="892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1499547510"/>
            <w:placeholder>
              <w:docPart w:val="6F9EF250ADFA42A7A2D5C424F33394F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104C65" w:rsidRDefault="00104C65" w:rsidP="00AC1B11">
              <w:pPr>
                <w:pStyle w:val="CPDocTitle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Sump Pump Data Sheet</w:t>
              </w:r>
              <w:r w:rsidR="004958D5">
                <w:rPr>
                  <w:rStyle w:val="HeaderTitleChar"/>
                  <w:b/>
                  <w:bCs w:val="0"/>
                </w:rPr>
                <w:t xml:space="preserve"> Template</w:t>
              </w:r>
            </w:p>
          </w:sdtContent>
        </w:sdt>
        <w:p w:rsidR="00104C65" w:rsidRPr="006A25F8" w:rsidRDefault="00104C65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104C65" w:rsidRPr="00AC1B11" w:rsidRDefault="00104C65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06375"/>
    <w:multiLevelType w:val="hybridMultilevel"/>
    <w:tmpl w:val="83A6FD8E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C2C51"/>
    <w:multiLevelType w:val="hybridMultilevel"/>
    <w:tmpl w:val="C23A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68C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575C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241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4C65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1296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26D3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D0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ACF"/>
    <w:rsid w:val="00305B9E"/>
    <w:rsid w:val="00306488"/>
    <w:rsid w:val="00307395"/>
    <w:rsid w:val="00307663"/>
    <w:rsid w:val="00307B44"/>
    <w:rsid w:val="00307B6E"/>
    <w:rsid w:val="00310CBA"/>
    <w:rsid w:val="003117C5"/>
    <w:rsid w:val="003118DF"/>
    <w:rsid w:val="00312B1D"/>
    <w:rsid w:val="0031389B"/>
    <w:rsid w:val="00313CB3"/>
    <w:rsid w:val="00315853"/>
    <w:rsid w:val="00321A23"/>
    <w:rsid w:val="00321F21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707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2EFD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5EB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4ADD"/>
    <w:rsid w:val="004958D5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9F7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1B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4AD3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4546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0CD6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5D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1B8"/>
    <w:rsid w:val="00624007"/>
    <w:rsid w:val="006257BE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0376"/>
    <w:rsid w:val="007329D7"/>
    <w:rsid w:val="0073303D"/>
    <w:rsid w:val="007348CC"/>
    <w:rsid w:val="0073536E"/>
    <w:rsid w:val="00735F70"/>
    <w:rsid w:val="00744550"/>
    <w:rsid w:val="00744AEE"/>
    <w:rsid w:val="00746367"/>
    <w:rsid w:val="0074691D"/>
    <w:rsid w:val="0075108A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23A"/>
    <w:rsid w:val="00795A87"/>
    <w:rsid w:val="00795C34"/>
    <w:rsid w:val="007979EE"/>
    <w:rsid w:val="007A0983"/>
    <w:rsid w:val="007A0AF6"/>
    <w:rsid w:val="007A22FB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027"/>
    <w:rsid w:val="007D5BF5"/>
    <w:rsid w:val="007D63D9"/>
    <w:rsid w:val="007D6AFF"/>
    <w:rsid w:val="007D762A"/>
    <w:rsid w:val="007E10A3"/>
    <w:rsid w:val="007E250F"/>
    <w:rsid w:val="007E3C04"/>
    <w:rsid w:val="007E3C29"/>
    <w:rsid w:val="007E5C70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45E7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191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29D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10A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7B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D7CEC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0BC7"/>
    <w:rsid w:val="00A222B7"/>
    <w:rsid w:val="00A22D1F"/>
    <w:rsid w:val="00A23E91"/>
    <w:rsid w:val="00A24752"/>
    <w:rsid w:val="00A25878"/>
    <w:rsid w:val="00A26A6D"/>
    <w:rsid w:val="00A272EC"/>
    <w:rsid w:val="00A3087B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A7059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CAB"/>
    <w:rsid w:val="00AF0FF7"/>
    <w:rsid w:val="00AF1333"/>
    <w:rsid w:val="00AF2843"/>
    <w:rsid w:val="00AF53D8"/>
    <w:rsid w:val="00AF714C"/>
    <w:rsid w:val="00B00850"/>
    <w:rsid w:val="00B0266B"/>
    <w:rsid w:val="00B027D8"/>
    <w:rsid w:val="00B104D9"/>
    <w:rsid w:val="00B1110B"/>
    <w:rsid w:val="00B132B4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56D2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BF5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4786"/>
    <w:rsid w:val="00BE5E8C"/>
    <w:rsid w:val="00BF0715"/>
    <w:rsid w:val="00BF10D4"/>
    <w:rsid w:val="00BF121C"/>
    <w:rsid w:val="00BF2B6F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7C1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46C0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28F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0B8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43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4C7A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050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B9F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207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2CE5"/>
    <w:rsid w:val="00F831E9"/>
    <w:rsid w:val="00F85252"/>
    <w:rsid w:val="00F8652C"/>
    <w:rsid w:val="00F87CF8"/>
    <w:rsid w:val="00F90987"/>
    <w:rsid w:val="00F91BBC"/>
    <w:rsid w:val="00F92C88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2460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EA817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ext">
    <w:name w:val="Revision Table Text"/>
    <w:basedOn w:val="Normal"/>
    <w:link w:val="RevisionTableTextChar"/>
    <w:qFormat/>
    <w:rsid w:val="002226D3"/>
    <w:pPr>
      <w:jc w:val="center"/>
    </w:pPr>
    <w:rPr>
      <w:rFonts w:cs="Arial"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2226D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9EF250ADFA42A7A2D5C424F333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839F-51AB-4D00-8BC0-62C6178D0082}"/>
      </w:docPartPr>
      <w:docPartBody>
        <w:p w:rsidR="00C45B13" w:rsidRDefault="00B40D9E" w:rsidP="00B40D9E">
          <w:pPr>
            <w:pStyle w:val="6F9EF250ADFA42A7A2D5C424F33394FA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0362E9295B7A4238940DF8587C21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440A-77BE-4503-B9CC-27AF8A50EEB6}"/>
      </w:docPartPr>
      <w:docPartBody>
        <w:p w:rsidR="00000000" w:rsidRDefault="008C7DCB" w:rsidP="008C7DCB">
          <w:pPr>
            <w:pStyle w:val="0362E9295B7A4238940DF8587C212C8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D2491A70B3345F09CA0D0FAA649C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8C73C-57F4-41F6-B9E7-93BC60B55A8C}"/>
      </w:docPartPr>
      <w:docPartBody>
        <w:p w:rsidR="00000000" w:rsidRDefault="008C7DCB" w:rsidP="008C7DCB">
          <w:pPr>
            <w:pStyle w:val="9D2491A70B3345F09CA0D0FAA649C729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9E"/>
    <w:rsid w:val="00031F9D"/>
    <w:rsid w:val="002B5774"/>
    <w:rsid w:val="00363B35"/>
    <w:rsid w:val="00393909"/>
    <w:rsid w:val="00446EAF"/>
    <w:rsid w:val="00481215"/>
    <w:rsid w:val="00701183"/>
    <w:rsid w:val="007E3C77"/>
    <w:rsid w:val="00820C17"/>
    <w:rsid w:val="008B1711"/>
    <w:rsid w:val="008C7DCB"/>
    <w:rsid w:val="008F7A26"/>
    <w:rsid w:val="00906608"/>
    <w:rsid w:val="00985609"/>
    <w:rsid w:val="00992D6E"/>
    <w:rsid w:val="00A06EAC"/>
    <w:rsid w:val="00A211E7"/>
    <w:rsid w:val="00A9701E"/>
    <w:rsid w:val="00B13020"/>
    <w:rsid w:val="00B40D9E"/>
    <w:rsid w:val="00BA62CB"/>
    <w:rsid w:val="00C45B13"/>
    <w:rsid w:val="00D20C9B"/>
    <w:rsid w:val="00D41F1F"/>
    <w:rsid w:val="00E2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DCB"/>
    <w:rPr>
      <w:color w:val="808080"/>
    </w:rPr>
  </w:style>
  <w:style w:type="paragraph" w:customStyle="1" w:styleId="D0553843E0CC4DE2898431C384DDB405">
    <w:name w:val="D0553843E0CC4DE2898431C384DDB405"/>
  </w:style>
  <w:style w:type="paragraph" w:customStyle="1" w:styleId="44C6BB1A0D2D4C3BA799C9072F0E88A4">
    <w:name w:val="44C6BB1A0D2D4C3BA799C9072F0E88A4"/>
  </w:style>
  <w:style w:type="paragraph" w:customStyle="1" w:styleId="16E99BAD096945B8896972C27703F32B">
    <w:name w:val="16E99BAD096945B8896972C27703F32B"/>
  </w:style>
  <w:style w:type="paragraph" w:customStyle="1" w:styleId="50FB07F7288A49AB8BADBAADB7016D88">
    <w:name w:val="50FB07F7288A49AB8BADBAADB7016D88"/>
  </w:style>
  <w:style w:type="paragraph" w:customStyle="1" w:styleId="0DDFC0693A74440ABA609960FEA42A11">
    <w:name w:val="0DDFC0693A74440ABA609960FEA42A11"/>
  </w:style>
  <w:style w:type="paragraph" w:customStyle="1" w:styleId="6F9EF250ADFA42A7A2D5C424F33394FA">
    <w:name w:val="6F9EF250ADFA42A7A2D5C424F33394FA"/>
    <w:rsid w:val="00B40D9E"/>
  </w:style>
  <w:style w:type="paragraph" w:customStyle="1" w:styleId="0362E9295B7A4238940DF8587C212C8C">
    <w:name w:val="0362E9295B7A4238940DF8587C212C8C"/>
    <w:rsid w:val="008C7DCB"/>
  </w:style>
  <w:style w:type="paragraph" w:customStyle="1" w:styleId="9D2491A70B3345F09CA0D0FAA649C729">
    <w:name w:val="9D2491A70B3345F09CA0D0FAA649C729"/>
    <w:rsid w:val="008C7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30E0-9DAB-48D0-B131-DB3D9D3CD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27C98-BADB-4E7D-AEFA-C4F3CF85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Sump Pump Data Sheet</vt:lpstr>
    </vt:vector>
  </TitlesOfParts>
  <Company>Bechtel/EDS</Company>
  <LinksUpToDate>false</LinksUpToDate>
  <CharactersWithSpaces>2682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Sump Pump Data Sheet Template</dc:title>
  <dc:subject>EPM-KEM-TP-000019</dc:subject>
  <dc:creator>Rivamonte, Leonnito (RMP)</dc:creator>
  <cp:keywords>ᅟ</cp:keywords>
  <cp:lastModifiedBy>Alanoud Alheraishy العنود الحريشي</cp:lastModifiedBy>
  <cp:revision>4</cp:revision>
  <cp:lastPrinted>2017-10-04T13:39:00Z</cp:lastPrinted>
  <dcterms:created xsi:type="dcterms:W3CDTF">2021-07-05T10:34:00Z</dcterms:created>
  <dcterms:modified xsi:type="dcterms:W3CDTF">2021-08-02T11:56:00Z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